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43" w:rsidRPr="00973243" w:rsidRDefault="00973243" w:rsidP="00973243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</w:t>
      </w:r>
      <w:r w:rsidRPr="00973243">
        <w:rPr>
          <w:rFonts w:ascii="Times New Roman" w:hAnsi="Times New Roman" w:cs="Times New Roman"/>
          <w:b/>
          <w:sz w:val="24"/>
          <w:lang w:val="uk-UA"/>
        </w:rPr>
        <w:t xml:space="preserve">ЗАТВЕРДЖУЮ :            </w:t>
      </w:r>
    </w:p>
    <w:p w:rsidR="00973243" w:rsidRPr="00973243" w:rsidRDefault="00973243" w:rsidP="00973243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73243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Директор ЗДО </w:t>
      </w:r>
    </w:p>
    <w:p w:rsidR="00973243" w:rsidRPr="00973243" w:rsidRDefault="00973243" w:rsidP="00973243">
      <w:pPr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973243">
        <w:rPr>
          <w:rFonts w:ascii="Times New Roman" w:hAnsi="Times New Roman" w:cs="Times New Roman"/>
          <w:b/>
          <w:sz w:val="24"/>
          <w:lang w:val="uk-UA"/>
        </w:rPr>
        <w:t>___________ І.П.Андрущенко</w:t>
      </w:r>
    </w:p>
    <w:p w:rsidR="00973243" w:rsidRDefault="00973243" w:rsidP="005F204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3243" w:rsidRDefault="00973243" w:rsidP="005F204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F2040" w:rsidRPr="005F2040" w:rsidRDefault="005F2040" w:rsidP="00973243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proofErr w:type="spellStart"/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заході</w:t>
      </w:r>
      <w:proofErr w:type="gramStart"/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5F2040" w:rsidRPr="005F2040" w:rsidRDefault="005F2040" w:rsidP="00973243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спрямованих</w:t>
      </w:r>
      <w:proofErr w:type="spellEnd"/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запобігання</w:t>
      </w:r>
      <w:proofErr w:type="spellEnd"/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тапротидію</w:t>
      </w:r>
      <w:proofErr w:type="spellEnd"/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інгу</w:t>
      </w:r>
      <w:proofErr w:type="spellEnd"/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цькуванню</w:t>
      </w:r>
      <w:proofErr w:type="spellEnd"/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F2040" w:rsidRDefault="005F2040" w:rsidP="00973243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F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ЗДО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№ 6</w:t>
      </w:r>
    </w:p>
    <w:p w:rsidR="005F2040" w:rsidRDefault="005F2040" w:rsidP="00973243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Коростишівської міської ради</w:t>
      </w:r>
    </w:p>
    <w:p w:rsidR="005F2040" w:rsidRPr="005F2040" w:rsidRDefault="005F2040" w:rsidP="00973243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Житомирської області</w:t>
      </w:r>
    </w:p>
    <w:p w:rsidR="005F2040" w:rsidRPr="005F2040" w:rsidRDefault="005F2040" w:rsidP="005F204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8"/>
        <w:gridCol w:w="4145"/>
        <w:gridCol w:w="2209"/>
        <w:gridCol w:w="2359"/>
      </w:tblGrid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5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52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Оновлення та опрацювання  нормативно-правових документів, що забезпечують запобігання та протидію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Андрущенко І.П.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безпечного освітнього середовища в ЗДО вільного від насильства та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(цькування)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Андрущенко І.П</w:t>
            </w: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r w:rsidR="00973243"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</w:t>
            </w: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 </w:t>
            </w:r>
            <w:proofErr w:type="spellStart"/>
            <w:r w:rsidR="00973243"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Мар’яненко</w:t>
            </w:r>
            <w:proofErr w:type="spellEnd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Т.А., </w:t>
            </w: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психолого-педагогічних послуг здобувачам освіти, які вчинили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(цькування), стали його свідками або постраждали від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запитом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</w:t>
            </w: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 </w:t>
            </w:r>
            <w:proofErr w:type="spellStart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Мар’яненко</w:t>
            </w:r>
            <w:proofErr w:type="spellEnd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Т.А., </w:t>
            </w:r>
            <w:r w:rsidR="005F2040"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Консультація для вихователів: «Як вирішувати дитячі конфлікти?»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 2019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</w:t>
            </w: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 </w:t>
            </w:r>
            <w:proofErr w:type="spellStart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Мар’яненко</w:t>
            </w:r>
            <w:proofErr w:type="spellEnd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Т.А.,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роботи «Скриньки довіри» для батьків і педагогів, оновлення інформації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веб-сайту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проблеми запобігання та протидію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 2019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Андрущенко І.П.</w:t>
            </w:r>
            <w:r w:rsidR="005F2040"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профілактичної роботи щодо запобіганню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ЗДО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систематично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973243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Андрущенко І.П., практичний </w:t>
            </w: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 </w:t>
            </w:r>
            <w:proofErr w:type="spellStart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Мар’яненко</w:t>
            </w:r>
            <w:proofErr w:type="spellEnd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Т.А., </w:t>
            </w:r>
            <w:r w:rsidR="005F2040"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Групова консультація для педагогів: «Види та форми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2</w:t>
            </w:r>
            <w:r w:rsid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</w:t>
            </w: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 </w:t>
            </w:r>
            <w:proofErr w:type="spellStart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Мар’яненко</w:t>
            </w:r>
            <w:proofErr w:type="spellEnd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Т.А.,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Ширінг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педагогів «На скільки серйозною є проблема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мобінгу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дошкільному закладі»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20</w:t>
            </w:r>
            <w:r w:rsid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Андрущенко І.П.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Тренінг для батьків:  «Вчимося спілкуватися з дитиною»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2020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</w:t>
            </w: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 </w:t>
            </w:r>
            <w:proofErr w:type="spellStart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Мар’яненко</w:t>
            </w:r>
            <w:proofErr w:type="spellEnd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Т.А., </w:t>
            </w:r>
            <w:r w:rsidR="005F2040"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Інтерактвне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заняття для педагогів з елементами тренінгу «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мобінг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сутність та ключові ознаки»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 20</w:t>
            </w:r>
            <w:r w:rsid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</w:t>
            </w: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 </w:t>
            </w:r>
            <w:proofErr w:type="spellStart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Мар’яненко</w:t>
            </w:r>
            <w:proofErr w:type="spellEnd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Т.А.,</w:t>
            </w:r>
            <w:r w:rsidR="005F2040"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Консультація: «Як навчити дитину цивілізовано виражати гнів?» (профілактика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202</w:t>
            </w:r>
            <w:r w:rsid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</w:t>
            </w: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 </w:t>
            </w:r>
            <w:proofErr w:type="spellStart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Мар’яненко</w:t>
            </w:r>
            <w:proofErr w:type="spellEnd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Т.А.,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діагностики стану професійного вигорання педагогів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</w:t>
            </w: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 </w:t>
            </w:r>
            <w:proofErr w:type="spellStart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Мар’яненко</w:t>
            </w:r>
            <w:proofErr w:type="spellEnd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Т.А.,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Виступ на батьківських зборах</w:t>
            </w:r>
          </w:p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«Чому діти стають жертвами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</w:t>
            </w:r>
            <w:r w:rsid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</w:t>
            </w: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 </w:t>
            </w:r>
            <w:proofErr w:type="spellStart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Мар’яненко</w:t>
            </w:r>
            <w:proofErr w:type="spellEnd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Т.А.,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занять та бесід, що формують у дітей уявлення про толерантність по відношенню до різних людей, справедливість, порядність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квітень-травень 2020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ЗДО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Професійна майстерня: «Толерантність як компонент професійної культури педагога. Протидія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Лютий </w:t>
            </w:r>
            <w:r w:rsidR="005F2040"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9732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Андрущенко І.П.</w:t>
            </w:r>
          </w:p>
        </w:tc>
      </w:tr>
      <w:tr w:rsidR="005F2040" w:rsidRPr="005F2040" w:rsidTr="005F204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left="176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Розповсюдження інформації щодо профілактики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мобінгу</w:t>
            </w:r>
            <w:proofErr w:type="spellEnd"/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»: пам’ятка, листівки , інформація на стенді практичного психолога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5F2040" w:rsidP="005F2040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систематично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40" w:rsidRPr="005F2040" w:rsidRDefault="00973243" w:rsidP="005F2040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</w:t>
            </w:r>
            <w:r w:rsidRPr="005F2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 </w:t>
            </w:r>
            <w:proofErr w:type="spellStart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Мар’яненко</w:t>
            </w:r>
            <w:proofErr w:type="spellEnd"/>
            <w:r w:rsidRPr="009732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Т.А.,</w:t>
            </w:r>
          </w:p>
        </w:tc>
      </w:tr>
    </w:tbl>
    <w:p w:rsidR="005F2040" w:rsidRPr="005F2040" w:rsidRDefault="005F2040" w:rsidP="005F204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34F" w:rsidRPr="005F2040" w:rsidRDefault="0017734F">
      <w:pPr>
        <w:rPr>
          <w:rFonts w:ascii="Times New Roman" w:hAnsi="Times New Roman" w:cs="Times New Roman"/>
          <w:sz w:val="24"/>
          <w:szCs w:val="24"/>
        </w:rPr>
      </w:pPr>
    </w:p>
    <w:sectPr w:rsidR="0017734F" w:rsidRPr="005F2040" w:rsidSect="0017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40"/>
    <w:rsid w:val="0017734F"/>
    <w:rsid w:val="005F2040"/>
    <w:rsid w:val="0097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2020-07-20T11:37:00Z</dcterms:created>
  <dcterms:modified xsi:type="dcterms:W3CDTF">2020-07-20T11:59:00Z</dcterms:modified>
</cp:coreProperties>
</file>