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912" w:rsidRDefault="00ED1912" w:rsidP="00ED1912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D1912" w:rsidRDefault="00ED1912" w:rsidP="00ED1912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D1912"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Взаємини </w:t>
      </w:r>
      <w:r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батьків</w:t>
      </w:r>
    </w:p>
    <w:p w:rsidR="00ED1912" w:rsidRDefault="00ED1912" w:rsidP="00ED1912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D1912"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 дитиною </w:t>
      </w:r>
    </w:p>
    <w:p w:rsidR="00ED1912" w:rsidRDefault="00ED1912" w:rsidP="00ED1912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D1912"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із особливими освітніми потребами</w:t>
      </w:r>
    </w:p>
    <w:p w:rsidR="00ED1912" w:rsidRPr="00ED1912" w:rsidRDefault="00ED1912" w:rsidP="00ED1912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A4A4A"/>
          <w:kern w:val="36"/>
          <w:sz w:val="96"/>
          <w:szCs w:val="96"/>
          <w:lang w:eastAsia="uk-UA" w:bidi="ug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B0BAB" w:rsidRDefault="00ED1912" w:rsidP="00ED1912">
      <w:pPr>
        <w:ind w:left="-851"/>
        <w:jc w:val="center"/>
      </w:pPr>
      <w:r>
        <w:rPr>
          <w:noProof/>
          <w:lang w:val="ru-RU" w:eastAsia="ru-RU"/>
        </w:rPr>
        <w:drawing>
          <wp:inline distT="0" distB="0" distL="0" distR="0" wp14:anchorId="33E6DBC8" wp14:editId="3A8A4805">
            <wp:extent cx="6301105" cy="3993611"/>
            <wp:effectExtent l="0" t="0" r="4445" b="6985"/>
            <wp:docPr id="2" name="Рисунок 2" descr="ÐÐ°ÑÑÐ¸Ð½ÐºÐ¸ Ð¿Ð¾ Ð·Ð°Ð¿ÑÐ¾ÑÑ ÐºÐ¾Ð½ÑÑÐ»ÑÑÐ°ÑÑÑ Ð´Ð»Ñ Ð±Ð°ÑÑÐºÑÐ² Ð´ÑÑÐµÐ¹ Ð· Ð¾ÑÐ¾Ð±Ð»Ð¸Ð²Ð¸Ð¼Ð¸ Ð¿Ð¾ÑÑÐµÐ±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¾Ð½ÑÑÐ»ÑÑÐ°ÑÑÑ Ð´Ð»Ñ Ð±Ð°ÑÑÐºÑÐ² Ð´ÑÑÐµÐ¹ Ð· Ð¾ÑÐ¾Ð±Ð»Ð¸Ð²Ð¸Ð¼Ð¸ Ð¿Ð¾ÑÑÐµÐ±Ð°Ð¼Ð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99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12" w:rsidRDefault="00ED1912" w:rsidP="00ED1912">
      <w:pPr>
        <w:ind w:left="-851"/>
        <w:jc w:val="center"/>
      </w:pPr>
    </w:p>
    <w:p w:rsidR="0006514B" w:rsidRDefault="0006514B" w:rsidP="0006514B">
      <w:pPr>
        <w:jc w:val="center"/>
        <w:rPr>
          <w:sz w:val="32"/>
          <w:szCs w:val="32"/>
          <w:lang w:val="en-US" w:eastAsia="uk-UA" w:bidi="ug-CN"/>
        </w:rPr>
      </w:pPr>
    </w:p>
    <w:p w:rsidR="0006514B" w:rsidRPr="00141464" w:rsidRDefault="0006514B" w:rsidP="0006514B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Дитина із особливими потребами потребує постійної батьківської підтримки. Підпорядкувати таку дитину загальноприйнятим правилам поведінки в суспільстві неможливо, тому треба навчитися взаємодіяти і спілкуватися з нею.</w:t>
      </w:r>
    </w:p>
    <w:p w:rsidR="0006514B" w:rsidRPr="00141464" w:rsidRDefault="0006514B" w:rsidP="0006514B">
      <w:pPr>
        <w:jc w:val="center"/>
        <w:rPr>
          <w:rFonts w:ascii="Times New Roman" w:hAnsi="Times New Roman" w:cs="Times New Roman"/>
          <w:sz w:val="28"/>
          <w:szCs w:val="28"/>
          <w:lang w:val="ru-RU"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Пам’ятайте, що дитина не винна в тому, що вона особлива. Особливості такої поведінки в кожному конкретному випадку зумовлені певними причинами: проблемами під час вагітності матері, ускладненням під час пологів, психосоціальними причинами (стиль виховання в сім’ї).</w:t>
      </w:r>
    </w:p>
    <w:p w:rsidR="0006514B" w:rsidRPr="00141464" w:rsidRDefault="0006514B" w:rsidP="0006514B">
      <w:pPr>
        <w:jc w:val="center"/>
        <w:rPr>
          <w:rFonts w:ascii="Times New Roman" w:hAnsi="Times New Roman" w:cs="Times New Roman"/>
          <w:sz w:val="28"/>
          <w:szCs w:val="28"/>
          <w:lang w:val="ru-RU" w:eastAsia="uk-UA" w:bidi="ug-CN"/>
        </w:rPr>
      </w:pPr>
    </w:p>
    <w:p w:rsidR="00ED1912" w:rsidRPr="00141464" w:rsidRDefault="0006514B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41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90870" cy="5418455"/>
            <wp:effectExtent l="0" t="0" r="5080" b="0"/>
            <wp:docPr id="6" name="Рисунок 6" descr="ÐÐ°ÑÑÐ¸Ð½ÐºÐ¸ Ð¿Ð¾ Ð·Ð°Ð¿ÑÐ¾ÑÑ ÐºÐ¾Ð½ÑÑÐ»ÑÑÐ°ÑÑÑ Ð´Ð»Ñ Ð±Ð°ÑÑÐºÑÐ² Ð´ÑÑÐµÐ¹ Ð· Ð¾ÑÐ¾Ð±Ð»Ð¸Ð²Ð¸Ð¼Ð¸ Ð¿Ð¾ÑÑÐµÐ±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¾Ð½ÑÑÐ»ÑÑÐ°ÑÑÑ Ð´Ð»Ñ Ð±Ð°ÑÑÐºÑÐ² Ð´ÑÑÐµÐ¹ Ð· Ð¾ÑÐ¾Ð±Ð»Ð¸Ð²Ð¸Ð¼Ð¸ Ð¿Ð¾ÑÑÐµÐ±Ð°Ð¼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4B" w:rsidRPr="00141464" w:rsidRDefault="0006514B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E65DF" w:rsidRDefault="00CE65DF" w:rsidP="0006514B">
      <w:pPr>
        <w:jc w:val="center"/>
        <w:rPr>
          <w:rFonts w:ascii="Times New Roman" w:hAnsi="Times New Roman" w:cs="Times New Roman"/>
          <w:sz w:val="28"/>
          <w:szCs w:val="28"/>
          <w:lang w:val="en-US" w:eastAsia="uk-UA" w:bidi="ug-CN"/>
        </w:rPr>
      </w:pPr>
    </w:p>
    <w:p w:rsidR="00141464" w:rsidRDefault="00141464" w:rsidP="0006514B">
      <w:pPr>
        <w:jc w:val="center"/>
        <w:rPr>
          <w:rFonts w:ascii="Times New Roman" w:hAnsi="Times New Roman" w:cs="Times New Roman"/>
          <w:sz w:val="28"/>
          <w:szCs w:val="28"/>
          <w:lang w:val="en-US" w:eastAsia="uk-UA" w:bidi="ug-CN"/>
        </w:rPr>
      </w:pPr>
    </w:p>
    <w:p w:rsidR="00141464" w:rsidRPr="00141464" w:rsidRDefault="00141464" w:rsidP="0006514B">
      <w:pPr>
        <w:jc w:val="center"/>
        <w:rPr>
          <w:rFonts w:ascii="Times New Roman" w:hAnsi="Times New Roman" w:cs="Times New Roman"/>
          <w:sz w:val="28"/>
          <w:szCs w:val="28"/>
          <w:lang w:val="en-US" w:eastAsia="uk-UA" w:bidi="ug-CN"/>
        </w:rPr>
      </w:pPr>
    </w:p>
    <w:p w:rsidR="00800F0F" w:rsidRPr="00141464" w:rsidRDefault="00800F0F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</w:p>
    <w:p w:rsidR="0006514B" w:rsidRPr="00141464" w:rsidRDefault="0006514B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Усвідомте, що виховання та навчання дитини з особливими пот</w:t>
      </w:r>
      <w:r w:rsidR="00CE65DF"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р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ебами– це довготривалий, складний процес, що потребує Вашого уміння, терпіння, знання.</w:t>
      </w:r>
    </w:p>
    <w:p w:rsidR="0006514B" w:rsidRPr="00141464" w:rsidRDefault="0006514B" w:rsidP="0006514B">
      <w:pPr>
        <w:jc w:val="center"/>
        <w:rPr>
          <w:rFonts w:ascii="Times New Roman" w:hAnsi="Times New Roman" w:cs="Times New Roman"/>
          <w:sz w:val="28"/>
          <w:szCs w:val="28"/>
          <w:lang w:val="ru-RU"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Навчіться давати інструкції: вони повинні бути короткими, не більше 3-4 слів. В іншому разі дитина просто «виключиться» і не почує Вас.</w:t>
      </w:r>
    </w:p>
    <w:p w:rsidR="0006514B" w:rsidRPr="00141464" w:rsidRDefault="0006514B" w:rsidP="0006514B">
      <w:pPr>
        <w:jc w:val="center"/>
        <w:rPr>
          <w:rFonts w:ascii="Times New Roman" w:hAnsi="Times New Roman" w:cs="Times New Roman"/>
          <w:sz w:val="28"/>
          <w:szCs w:val="28"/>
          <w:lang w:val="ru-RU"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У взаєминах з дитиною не допускайте «вседозволеності», інакше дитина буде маніпулювати Вами. Чітко визначіть і обговоріть з дитиною, що можна, а що не можна робити вдома, в дошкільному закладі.</w:t>
      </w:r>
    </w:p>
    <w:p w:rsidR="0006514B" w:rsidRPr="00141464" w:rsidRDefault="0006514B" w:rsidP="0006514B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26248" cy="3807726"/>
            <wp:effectExtent l="0" t="0" r="8255" b="2540"/>
            <wp:docPr id="7" name="Рисунок 7" descr="ÐÐ°ÑÑÐ¸Ð½ÐºÐ¸ Ð¿Ð¾ Ð·Ð°Ð¿ÑÐ¾ÑÑ ÐºÐ¾Ð½ÑÑÐ»ÑÑÐ°ÑÑÑ Ð´Ð»Ñ Ð±Ð°ÑÑÐºÑÐ² Ð´ÑÑÐµÐ¹ Ð· Ð¾ÑÐ¾Ð±Ð»Ð¸Ð²Ð¸Ð¼Ð¸ Ð¿Ð¾ÑÑÐµÐ±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¾Ð½ÑÑÐ»ÑÑÐ°ÑÑÑ Ð´Ð»Ñ Ð±Ð°ÑÑÐºÑÐ² Ð´ÑÑÐµÐ¹ Ð· Ð¾ÑÐ¾Ð±Ð»Ð¸Ð²Ð¸Ð¼Ð¸ Ð¿Ð¾ÑÑÐµÐ±Ð°Ð¼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25" cy="38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4B" w:rsidRPr="00141464" w:rsidRDefault="0006514B" w:rsidP="0006514B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</w:p>
    <w:p w:rsidR="0006514B" w:rsidRPr="00141464" w:rsidRDefault="0006514B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E65DF" w:rsidRPr="00141464" w:rsidRDefault="00CE65DF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E65DF" w:rsidRPr="00141464" w:rsidRDefault="00CE65DF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E65DF" w:rsidRPr="00141464" w:rsidRDefault="00CE65DF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E65DF" w:rsidRPr="00141464" w:rsidRDefault="00CE65DF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E65DF" w:rsidRDefault="00CE65DF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1464" w:rsidRDefault="00141464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1464" w:rsidRPr="00141464" w:rsidRDefault="00141464" w:rsidP="00ED1912">
      <w:pPr>
        <w:ind w:lef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E65DF" w:rsidRPr="00141464" w:rsidRDefault="00CE65DF" w:rsidP="00CE65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t>Для підняття самооцінки, віри дитини в свої можливості – хваліть її за успіхи і досягнення, навіть самі незначні.</w:t>
      </w: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t>У повсякденному спілкуванні з дитиною із особливими потребами уникайте різких заперечень, тому що такі діти є імпульсивними і відразу ж відреагують на заборону непослухом або вербальною агресією. В цьому випадку треба говорити з дитиною спокійно і стримано, бажано дати можливість вибору для малюка.</w:t>
      </w: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01105" cy="5321466"/>
            <wp:effectExtent l="0" t="0" r="4445" b="0"/>
            <wp:docPr id="13" name="Рисунок 13" descr="ÐÐ°ÑÑÐ¸Ð½ÐºÐ¸ Ð¿Ð¾ Ð·Ð°Ð¿ÑÐ¾ÑÑ Ð´ÑÑÐµÐ¹ Ð· Ð¾ÑÐ¾Ð±Ð»Ð¸Ð²Ð¸Ð¼Ð¸ Ð¿Ð¾ÑÑÐµÐ±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Ð´ÑÑÐµÐ¹ Ð· Ð¾ÑÐ¾Ð±Ð»Ð¸Ð²Ð¸Ð¼Ð¸ Ð¿Ð¾ÑÑÐµÐ±Ð°Ð¼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32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</w:p>
    <w:p w:rsidR="00141464" w:rsidRDefault="00141464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</w:p>
    <w:p w:rsidR="00141464" w:rsidRDefault="00141464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Разом з дитиною визначте систему заохочень і покарань за хорошу і погану поведінку. Визначіть систему правил поведінки дитини в групі дошкільного закладу, вдома. Просіть дитину вголос промовляти ці правила.</w:t>
      </w:r>
    </w:p>
    <w:p w:rsidR="00CE65DF" w:rsidRPr="00141464" w:rsidRDefault="00CE65DF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Старанно, своєчасно виконуйте побажання і завдання педагогів. Не нехтуйте порадами педагогів щодо необхідності консультування та лікування у лікарів–фахівців.</w:t>
      </w:r>
    </w:p>
    <w:p w:rsidR="00CE65DF" w:rsidRPr="00141464" w:rsidRDefault="00CE65DF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1618" cy="5418162"/>
            <wp:effectExtent l="0" t="0" r="0" b="0"/>
            <wp:docPr id="14" name="Рисунок 14" descr="ÐÐ°ÑÑÐ¸Ð½ÐºÐ¸ Ð¿Ð¾ Ð·Ð°Ð¿ÑÐ¾ÑÑ Ð´ÑÑÐµÐ¹ Ð· Ð¾ÑÐ¾Ð±Ð»Ð¸Ð²Ð¸Ð¼Ð¸ Ð¿Ð¾ÑÑÐµÐ±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Ð´ÑÑÐµÐ¹ Ð· Ð¾ÑÐ¾Ð±Ð»Ð¸Ð²Ð¸Ð¼Ð¸ Ð¿Ð¾ÑÑÐµÐ±Ð°Ð¼Ð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4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</w:p>
    <w:p w:rsidR="00141464" w:rsidRDefault="00141464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</w:p>
    <w:p w:rsidR="00141464" w:rsidRDefault="00141464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</w:p>
    <w:p w:rsidR="00CE65DF" w:rsidRPr="00141464" w:rsidRDefault="00CE65DF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Намагайтеся щоденно закріплювати завдання, по можливості, в ігровій формі. Допомагайте дитині, але не виконуйте завдання за неї.</w:t>
      </w:r>
    </w:p>
    <w:p w:rsidR="00CE65DF" w:rsidRPr="00141464" w:rsidRDefault="00CE65DF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Якщо дитина втомилася – дайте їй невеликий відпочинок, або займіть її іншою діяльністю.</w:t>
      </w:r>
    </w:p>
    <w:p w:rsidR="00CE65DF" w:rsidRPr="00141464" w:rsidRDefault="00CE65DF" w:rsidP="00CE65DF">
      <w:pPr>
        <w:jc w:val="center"/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Не вимагайте від дитини більше, ніж вона може.</w:t>
      </w:r>
    </w:p>
    <w:p w:rsidR="00CE65DF" w:rsidRPr="00141464" w:rsidRDefault="00CE65DF" w:rsidP="00CE65DF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CE65DF" w:rsidRPr="00141464" w:rsidRDefault="00CE65DF" w:rsidP="00B50718">
      <w:pPr>
        <w:ind w:left="-567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526924" cy="4445876"/>
            <wp:effectExtent l="0" t="0" r="0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48" cy="44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5DF" w:rsidRPr="00141464" w:rsidRDefault="00CE65DF" w:rsidP="00ED191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CE65DF" w:rsidRPr="00141464" w:rsidRDefault="00CE65DF" w:rsidP="00ED191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41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5D28FB38" wp14:editId="083A6EFC">
                <wp:extent cx="300355" cy="300355"/>
                <wp:effectExtent l="0" t="0" r="0" b="0"/>
                <wp:docPr id="8" name="Прямоугольник 8" descr="ÐÐ°ÑÑÐ¸Ð½ÐºÐ¸ Ð¿Ð¾ Ð·Ð°Ð¿ÑÐ¾ÑÑ ÐºÐ¾Ð½ÑÑÐ»ÑÑÐ°ÑÑÑ Ð´Ð»Ñ Ð±Ð°ÑÑÐºÑÐ² Ð´ÑÑÐµÐ¹ Ð· Ð¾ÑÐ¾Ð±Ð»Ð¸Ð²Ð¸Ð¼Ð¸ Ð¿Ð¾ÑÑÐµÐ±Ð°Ð¼Ð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CC4C0" id="Прямоугольник 8" o:spid="_x0000_s1026" alt="ÐÐ°ÑÑÐ¸Ð½ÐºÐ¸ Ð¿Ð¾ Ð·Ð°Ð¿ÑÐ¾ÑÑ ÐºÐ¾Ð½ÑÑÐ»ÑÑÐ°ÑÑÑ Ð´Ð»Ñ Ð±Ð°ÑÑÐºÑÐ² Ð´ÑÑÐµÐ¹ Ð· Ð¾ÑÐ¾Ð±Ð»Ð¸Ð²Ð¸Ð¼Ð¸ Ð¿Ð¾ÑÑÐµÐ±Ð°Ð¼Ð¸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" filled="f" stroked="f">
                <o:lock v:ext="edit" aspectratio="t"/>
                <w10:anchorlock/>
              </v:rect>
            </w:pict>
          </mc:Fallback>
        </mc:AlternateContent>
      </w:r>
    </w:p>
    <w:p w:rsidR="00CE65DF" w:rsidRPr="00141464" w:rsidRDefault="00CE65DF" w:rsidP="00CE65DF">
      <w:pPr>
        <w:rPr>
          <w:rFonts w:ascii="Times New Roman" w:hAnsi="Times New Roman" w:cs="Times New Roman"/>
          <w:sz w:val="28"/>
          <w:szCs w:val="28"/>
        </w:rPr>
      </w:pPr>
    </w:p>
    <w:p w:rsidR="00CE65DF" w:rsidRPr="00141464" w:rsidRDefault="00CE65DF" w:rsidP="00CE65DF">
      <w:pPr>
        <w:rPr>
          <w:rFonts w:ascii="Times New Roman" w:hAnsi="Times New Roman" w:cs="Times New Roman"/>
          <w:sz w:val="28"/>
          <w:szCs w:val="28"/>
        </w:rPr>
      </w:pPr>
    </w:p>
    <w:p w:rsidR="00CE65DF" w:rsidRPr="00141464" w:rsidRDefault="00CE65DF" w:rsidP="00CE65DF">
      <w:pPr>
        <w:rPr>
          <w:rFonts w:ascii="Times New Roman" w:hAnsi="Times New Roman" w:cs="Times New Roman"/>
          <w:sz w:val="28"/>
          <w:szCs w:val="28"/>
        </w:rPr>
      </w:pPr>
    </w:p>
    <w:p w:rsidR="00CE65DF" w:rsidRPr="00141464" w:rsidRDefault="00CE65DF" w:rsidP="00CE65DF">
      <w:pPr>
        <w:rPr>
          <w:rFonts w:ascii="Times New Roman" w:hAnsi="Times New Roman" w:cs="Times New Roman"/>
          <w:sz w:val="28"/>
          <w:szCs w:val="28"/>
        </w:rPr>
      </w:pPr>
    </w:p>
    <w:p w:rsidR="00CE65DF" w:rsidRPr="00141464" w:rsidRDefault="00CE65DF" w:rsidP="00CE65DF">
      <w:pPr>
        <w:rPr>
          <w:rFonts w:ascii="Times New Roman" w:hAnsi="Times New Roman" w:cs="Times New Roman"/>
          <w:sz w:val="28"/>
          <w:szCs w:val="28"/>
        </w:rPr>
      </w:pPr>
    </w:p>
    <w:p w:rsidR="00CE65DF" w:rsidRPr="00141464" w:rsidRDefault="00CE65DF" w:rsidP="00B50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1464" w:rsidRDefault="00141464" w:rsidP="00B50718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B50718" w:rsidRPr="00141464" w:rsidRDefault="00B50718" w:rsidP="00B50718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141464">
        <w:rPr>
          <w:rFonts w:ascii="Times New Roman" w:hAnsi="Times New Roman" w:cs="Times New Roman"/>
          <w:color w:val="222222"/>
          <w:sz w:val="28"/>
          <w:szCs w:val="28"/>
        </w:rPr>
        <w:t>Корекція затримки психічного розвитку дітей потребує тривалої і систематичної роботи, яка охоплює всі види її діяльності. Через це дуже важливо, щоб корекційним завданням було підпорядковане не тільки заняття, а й режимні моменти, організація дозвілля дитини, де знайдуть корисне застосування різні розвиваючі ігри, відповідно до віку і можливостей дитини. Подібні розвиваючі ігри можна з успіхом проводити й вдома, тим самим підтримуючи навчальний потенціал дитини.</w:t>
      </w:r>
    </w:p>
    <w:p w:rsidR="00B50718" w:rsidRPr="00141464" w:rsidRDefault="00B50718" w:rsidP="00B50718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141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61380" cy="5961380"/>
            <wp:effectExtent l="0" t="0" r="1270" b="127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8" w:rsidRPr="00141464" w:rsidRDefault="00B50718" w:rsidP="00B50718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B50718" w:rsidRDefault="00B50718" w:rsidP="00B50718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141464" w:rsidRDefault="00141464" w:rsidP="00B50718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141464" w:rsidRPr="00141464" w:rsidRDefault="00141464" w:rsidP="00B50718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B50718" w:rsidRPr="00141464" w:rsidRDefault="00B50718" w:rsidP="00B5071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</w:pPr>
    </w:p>
    <w:p w:rsidR="00B50718" w:rsidRPr="00141464" w:rsidRDefault="00B50718" w:rsidP="00B5071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  <w:t>Гра «Закрий!»</w:t>
      </w:r>
    </w:p>
    <w:p w:rsidR="00B50718" w:rsidRPr="00141464" w:rsidRDefault="00B50718" w:rsidP="00B50718">
      <w:pPr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Мета: вчити сприймати, порівнювати, виділяти предмети схожі та відмінні за формою.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br/>
        <w:t>Матеріал: дві баночки контрастного розміру, маленькі та великі кульки (кришечки).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br/>
        <w:t>Хід: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br/>
        <w:t>Показати дитині дві баночки, вказати, що одна баночка велика, а друга – маленька. Потім продемонструвати маленькі і великі кульки. Великі кульки потрібно зібрати у велику баночку, а маленькі – в маленьку (показ). Після виконання завдання попросити закрити баночки відповідними кришечками.</w:t>
      </w:r>
    </w:p>
    <w:p w:rsidR="00B50718" w:rsidRPr="00141464" w:rsidRDefault="00B50718" w:rsidP="00B5071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  <w:t>Гра «Де звучить?»</w:t>
      </w:r>
    </w:p>
    <w:p w:rsidR="00B50718" w:rsidRPr="00141464" w:rsidRDefault="00B50718" w:rsidP="00B50718">
      <w:pPr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Мета: розвиток зорової і слухової уваги, навичок орієнтування у просторі.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br/>
        <w:t>Матеріал: будь-яка іграшка, яка створює звук.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br/>
        <w:t>Хід: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br/>
        <w:t>Показати іграшку дитині. Поторохтіть іграшкою, щоб дитина звернула на неї увагу, а потім іграшка відводиться в сторону і знову торохтить. Дитина із закритими очима повинна вказати напрям звідки іде звук. Гра повторюється 2-3 рази.</w:t>
      </w:r>
    </w:p>
    <w:p w:rsidR="00B50718" w:rsidRPr="00141464" w:rsidRDefault="00B50718" w:rsidP="00B50718">
      <w:pPr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01105" cy="2224029"/>
            <wp:effectExtent l="0" t="0" r="4445" b="5080"/>
            <wp:docPr id="17" name="Рисунок 17" descr="ÐÐ°ÑÑÐ¸Ð½ÐºÐ¸ Ð¿Ð¾ Ð·Ð°Ð¿ÑÐ¾ÑÑ Ð´ÑÑÐµÐ¹ Ð· Ð¾ÑÐ¾Ð±Ð»Ð¸Ð²Ð¸Ð¼Ð¸ Ð¿Ð¾ÑÑÐµÐ±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Ð°ÑÑÐ¸Ð½ÐºÐ¸ Ð¿Ð¾ Ð·Ð°Ð¿ÑÐ¾ÑÑ Ð´ÑÑÐµÐ¹ Ð· Ð¾ÑÐ¾Ð±Ð»Ð¸Ð²Ð¸Ð¼Ð¸ Ð¿Ð¾ÑÑÐµÐ±Ð°Ð¼Ð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22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8" w:rsidRPr="00141464" w:rsidRDefault="00B50718" w:rsidP="00B50718">
      <w:pPr>
        <w:rPr>
          <w:rFonts w:ascii="Times New Roman" w:hAnsi="Times New Roman" w:cs="Times New Roman"/>
          <w:sz w:val="28"/>
          <w:szCs w:val="28"/>
          <w:lang w:eastAsia="uk-UA" w:bidi="ug-CN"/>
        </w:rPr>
      </w:pPr>
    </w:p>
    <w:p w:rsidR="00B50718" w:rsidRPr="00141464" w:rsidRDefault="00B50718" w:rsidP="00B50718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  <w:r w:rsidRPr="0014146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 w:bidi="ug-CN"/>
        </w:rPr>
        <w:t>Гра «Хто як говорить?»</w:t>
      </w:r>
    </w:p>
    <w:p w:rsidR="00B50718" w:rsidRDefault="00B50718" w:rsidP="00B5071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t>Мета: спонукати дитину повторювати звуконаслідувальні слова.</w:t>
      </w: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br/>
        <w:t>Матеріал: іграшки добре відомих дитині тварин або їх зображення.</w:t>
      </w: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br/>
        <w:t>Хід:</w:t>
      </w: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br/>
        <w:t>Показати дитині по черзі іграшки, назвати їх. Запитати: Як говорить котик? (мяу-мяу ). Собака? (гав-гав) тощо.</w:t>
      </w:r>
    </w:p>
    <w:p w:rsidR="00141464" w:rsidRDefault="00141464" w:rsidP="00B5071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141464" w:rsidRPr="00141464" w:rsidRDefault="00141464" w:rsidP="00B5071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</w:p>
    <w:p w:rsidR="00B50718" w:rsidRPr="00141464" w:rsidRDefault="00B50718" w:rsidP="00B50718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  <w:r w:rsidRPr="0014146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 w:bidi="ug-CN"/>
        </w:rPr>
        <w:t>Гра «Прищепки»</w:t>
      </w:r>
    </w:p>
    <w:p w:rsidR="00B50718" w:rsidRPr="00141464" w:rsidRDefault="00B50718" w:rsidP="00B5071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t>Мета: корекція дрібної моторики пальців.</w:t>
      </w: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br/>
        <w:t>Матеріал: прищепки, аркуш картону/лінійка/мотузка, силуети одягу.</w:t>
      </w: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br/>
        <w:t>Хід:</w:t>
      </w: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br/>
        <w:t>Прищепки в грі використовуються як тренажер для пальчиків. </w:t>
      </w: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br/>
        <w:t>Вирізати з паперу декілька силуетів різного одягу (кофтинка, спідниця, шкарпетки, сорочка та ін.).  Попросити дитину допомогти Вам розвісити білизну на мотузку за допомогою прищіпок.</w:t>
      </w:r>
      <w:r w:rsidRPr="00141464"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  <w:br/>
        <w:t>Якщо у Вас немає часу виготовити силуети – можна прищіпки чіпляти на міцний аркуш паперу чи широку лінійку.</w:t>
      </w:r>
    </w:p>
    <w:p w:rsidR="00B50718" w:rsidRPr="00141464" w:rsidRDefault="00B50718" w:rsidP="00B5071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11420" cy="3586480"/>
            <wp:effectExtent l="0" t="0" r="0" b="0"/>
            <wp:docPr id="18" name="Рисунок 18" descr="ÐÐ°ÑÑÐ¸Ð½ÐºÐ¸ Ð¿Ð¾ Ð·Ð°Ð¿ÑÐ¾ÑÑ Ð´ÑÑÐµÐ¹ Ð· Ð¾ÑÐ¾Ð±Ð»Ð¸Ð²Ð¸Ð¼Ð¸ Ð¿Ð¾ÑÑÐµÐ±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´ÑÑÐµÐ¹ Ð· Ð¾ÑÐ¾Ð±Ð»Ð¸Ð²Ð¸Ð¼Ð¸ Ð¿Ð¾ÑÑÐµÐ±Ð°Ð¼Ð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8" w:rsidRPr="00141464" w:rsidRDefault="00B50718" w:rsidP="00B50718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B50718" w:rsidRPr="00141464" w:rsidRDefault="00B50718" w:rsidP="00B5071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  <w:t>Гра «Оплески»</w:t>
      </w:r>
    </w:p>
    <w:p w:rsidR="00B50718" w:rsidRPr="00141464" w:rsidRDefault="00B50718" w:rsidP="00B50718">
      <w:pPr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Мета: розвиток фонематичного сприйняття.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br/>
        <w:t>Хід:</w:t>
      </w:r>
    </w:p>
    <w:p w:rsidR="00B50718" w:rsidRPr="00141464" w:rsidRDefault="00B50718" w:rsidP="00B50718">
      <w:pPr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Дитина має плеснути в долоні стільки разів, скільки предметів знаходиться на столі;</w:t>
      </w:r>
    </w:p>
    <w:p w:rsidR="00B50718" w:rsidRPr="00141464" w:rsidRDefault="00B50718" w:rsidP="00B50718">
      <w:pPr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Дорослий повільно ритмічно плескає в долоні – дитина повинна відтворити кількість оплесків.</w:t>
      </w:r>
    </w:p>
    <w:p w:rsidR="00B50718" w:rsidRPr="00141464" w:rsidRDefault="00B50718" w:rsidP="00B50718">
      <w:pPr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Примітка: спочатку кількість предметів та оплесків має не перевищувати 3. З часом кількість і темп оплесків збільшується.</w:t>
      </w:r>
    </w:p>
    <w:p w:rsidR="00141464" w:rsidRDefault="00141464" w:rsidP="00B5071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</w:pPr>
    </w:p>
    <w:p w:rsidR="00B50718" w:rsidRPr="00141464" w:rsidRDefault="00B50718" w:rsidP="00B5071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</w:pPr>
      <w:bookmarkStart w:id="0" w:name="_GoBack"/>
      <w:bookmarkEnd w:id="0"/>
      <w:r w:rsidRPr="00141464">
        <w:rPr>
          <w:rFonts w:ascii="Times New Roman" w:hAnsi="Times New Roman" w:cs="Times New Roman"/>
          <w:b/>
          <w:bCs/>
          <w:sz w:val="28"/>
          <w:szCs w:val="28"/>
          <w:lang w:eastAsia="uk-UA" w:bidi="ug-CN"/>
        </w:rPr>
        <w:t>Гра «Збери фігуру»</w:t>
      </w:r>
    </w:p>
    <w:p w:rsidR="00B50718" w:rsidRPr="00141464" w:rsidRDefault="00B50718" w:rsidP="00B50718">
      <w:pPr>
        <w:rPr>
          <w:rFonts w:ascii="Times New Roman" w:hAnsi="Times New Roman" w:cs="Times New Roman"/>
          <w:sz w:val="28"/>
          <w:szCs w:val="28"/>
          <w:lang w:eastAsia="uk-UA" w:bidi="ug-CN"/>
        </w:rPr>
      </w:pP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t>Мета: Удосконалити вміння розташовувати предмети в спадаючому за величиною порядку; правильно називати деталі за величиною (великий, менший, найменший). 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br/>
        <w:t>Матеріал: вирізані з картону/паперу частини сніговика, ялинки.</w:t>
      </w:r>
      <w:r w:rsidRPr="00141464">
        <w:rPr>
          <w:rFonts w:ascii="Times New Roman" w:hAnsi="Times New Roman" w:cs="Times New Roman"/>
          <w:sz w:val="28"/>
          <w:szCs w:val="28"/>
          <w:lang w:eastAsia="uk-UA" w:bidi="ug-CN"/>
        </w:rPr>
        <w:br/>
        <w:t>Хід:   Розкласти перед дитиною деталі сніговика. Запропонувати зібрати його, починаючи з найбільшого круга.</w:t>
      </w:r>
    </w:p>
    <w:p w:rsidR="00B50718" w:rsidRPr="00B50718" w:rsidRDefault="00B50718" w:rsidP="00B50718">
      <w:pPr>
        <w:rPr>
          <w:sz w:val="32"/>
          <w:szCs w:val="32"/>
          <w:lang w:eastAsia="uk-UA" w:bidi="ug-CN"/>
        </w:rPr>
      </w:pPr>
      <w:r>
        <w:rPr>
          <w:noProof/>
          <w:lang w:val="ru-RU" w:eastAsia="ru-RU"/>
        </w:rPr>
        <w:drawing>
          <wp:inline distT="0" distB="0" distL="0" distR="0">
            <wp:extent cx="5707118" cy="3909848"/>
            <wp:effectExtent l="0" t="0" r="8255" b="0"/>
            <wp:docPr id="19" name="Рисунок 19" descr="ÐÐ°ÑÑÐ¸Ð½ÐºÐ¸ Ð¿Ð¾ Ð·Ð°Ð¿ÑÐ¾ÑÑ Ð´ÑÑÐµÐ¹ Ð· Ð¾ÑÐ¾Ð±Ð»Ð¸Ð²Ð¸Ð¼Ð¸ Ð¿Ð¾ÑÑÐµÐ±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´ÑÑÐµÐ¹ Ð· Ð¾ÑÐ¾Ð±Ð»Ð¸Ð²Ð¸Ð¼Ð¸ Ð¿Ð¾ÑÑÐµÐ±Ð°Ð¼Ð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10" cy="391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718" w:rsidRPr="00B50718" w:rsidSect="00800F0F">
      <w:pgSz w:w="11906" w:h="16838"/>
      <w:pgMar w:top="568" w:right="566" w:bottom="850" w:left="1417" w:header="708" w:footer="708" w:gutter="0"/>
      <w:pgBorders w:offsetFrom="page">
        <w:top w:val="candyCorn" w:sz="15" w:space="24" w:color="auto"/>
        <w:left w:val="candyCorn" w:sz="15" w:space="24" w:color="auto"/>
        <w:bottom w:val="candyCorn" w:sz="15" w:space="24" w:color="auto"/>
        <w:right w:val="candyCorn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336" w:rsidRDefault="001A1336" w:rsidP="00CE65DF">
      <w:pPr>
        <w:spacing w:after="0" w:line="240" w:lineRule="auto"/>
      </w:pPr>
      <w:r>
        <w:separator/>
      </w:r>
    </w:p>
  </w:endnote>
  <w:endnote w:type="continuationSeparator" w:id="0">
    <w:p w:rsidR="001A1336" w:rsidRDefault="001A1336" w:rsidP="00CE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336" w:rsidRDefault="001A1336" w:rsidP="00CE65DF">
      <w:pPr>
        <w:spacing w:after="0" w:line="240" w:lineRule="auto"/>
      </w:pPr>
      <w:r>
        <w:separator/>
      </w:r>
    </w:p>
  </w:footnote>
  <w:footnote w:type="continuationSeparator" w:id="0">
    <w:p w:rsidR="001A1336" w:rsidRDefault="001A1336" w:rsidP="00CE6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61E7"/>
    <w:multiLevelType w:val="multilevel"/>
    <w:tmpl w:val="5B042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6055D"/>
    <w:multiLevelType w:val="multilevel"/>
    <w:tmpl w:val="BCE0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07BF2"/>
    <w:multiLevelType w:val="multilevel"/>
    <w:tmpl w:val="AB50A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66090"/>
    <w:multiLevelType w:val="multilevel"/>
    <w:tmpl w:val="83B2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D149E9"/>
    <w:multiLevelType w:val="multilevel"/>
    <w:tmpl w:val="51BC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A94401"/>
    <w:multiLevelType w:val="multilevel"/>
    <w:tmpl w:val="57F8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A23ACD"/>
    <w:multiLevelType w:val="multilevel"/>
    <w:tmpl w:val="317C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265057"/>
    <w:multiLevelType w:val="multilevel"/>
    <w:tmpl w:val="D070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E55A56"/>
    <w:multiLevelType w:val="multilevel"/>
    <w:tmpl w:val="A2C4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4E31C7"/>
    <w:multiLevelType w:val="multilevel"/>
    <w:tmpl w:val="C1CA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4E032A"/>
    <w:multiLevelType w:val="multilevel"/>
    <w:tmpl w:val="FCFA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B61034"/>
    <w:multiLevelType w:val="multilevel"/>
    <w:tmpl w:val="96F49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1A645B"/>
    <w:multiLevelType w:val="multilevel"/>
    <w:tmpl w:val="AC4A4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5E438B"/>
    <w:multiLevelType w:val="multilevel"/>
    <w:tmpl w:val="ED1E4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612CEC"/>
    <w:multiLevelType w:val="multilevel"/>
    <w:tmpl w:val="39107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6"/>
  </w:num>
  <w:num w:numId="5">
    <w:abstractNumId w:val="14"/>
  </w:num>
  <w:num w:numId="6">
    <w:abstractNumId w:val="10"/>
  </w:num>
  <w:num w:numId="7">
    <w:abstractNumId w:val="7"/>
  </w:num>
  <w:num w:numId="8">
    <w:abstractNumId w:val="8"/>
  </w:num>
  <w:num w:numId="9">
    <w:abstractNumId w:val="1"/>
  </w:num>
  <w:num w:numId="10">
    <w:abstractNumId w:val="0"/>
  </w:num>
  <w:num w:numId="11">
    <w:abstractNumId w:val="4"/>
  </w:num>
  <w:num w:numId="12">
    <w:abstractNumId w:val="5"/>
  </w:num>
  <w:num w:numId="13">
    <w:abstractNumId w:val="9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12"/>
    <w:rsid w:val="0006514B"/>
    <w:rsid w:val="00141464"/>
    <w:rsid w:val="001A1336"/>
    <w:rsid w:val="00800F0F"/>
    <w:rsid w:val="009B0BAB"/>
    <w:rsid w:val="00B1055E"/>
    <w:rsid w:val="00B50718"/>
    <w:rsid w:val="00BC1E57"/>
    <w:rsid w:val="00CE65DF"/>
    <w:rsid w:val="00ED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D52B7"/>
  <w15:docId w15:val="{CA7BF629-7483-4696-9D9D-C3FBE22D6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19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 w:bidi="ug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1912"/>
    <w:rPr>
      <w:rFonts w:ascii="Times New Roman" w:eastAsia="Times New Roman" w:hAnsi="Times New Roman" w:cs="Times New Roman"/>
      <w:b/>
      <w:bCs/>
      <w:kern w:val="36"/>
      <w:sz w:val="48"/>
      <w:szCs w:val="48"/>
      <w:lang w:eastAsia="uk-UA" w:bidi="ug-CN"/>
    </w:rPr>
  </w:style>
  <w:style w:type="paragraph" w:styleId="a3">
    <w:name w:val="Balloon Text"/>
    <w:basedOn w:val="a"/>
    <w:link w:val="a4"/>
    <w:uiPriority w:val="99"/>
    <w:semiHidden/>
    <w:unhideWhenUsed/>
    <w:rsid w:val="00ED1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9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5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 w:bidi="ug-CN"/>
    </w:rPr>
  </w:style>
  <w:style w:type="paragraph" w:styleId="a6">
    <w:name w:val="header"/>
    <w:basedOn w:val="a"/>
    <w:link w:val="a7"/>
    <w:uiPriority w:val="99"/>
    <w:unhideWhenUsed/>
    <w:rsid w:val="00CE65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65DF"/>
  </w:style>
  <w:style w:type="paragraph" w:styleId="a8">
    <w:name w:val="footer"/>
    <w:basedOn w:val="a"/>
    <w:link w:val="a9"/>
    <w:uiPriority w:val="99"/>
    <w:unhideWhenUsed/>
    <w:rsid w:val="00CE65D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65DF"/>
  </w:style>
  <w:style w:type="character" w:styleId="aa">
    <w:name w:val="Strong"/>
    <w:basedOn w:val="a0"/>
    <w:uiPriority w:val="22"/>
    <w:qFormat/>
    <w:rsid w:val="00B507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731</Words>
  <Characters>4171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/>
      <vt:lpstr>Взаємини батьків</vt:lpstr>
      <vt:lpstr>з дитиною </vt:lpstr>
      <vt:lpstr>із особливими освітніми потребами</vt:lpstr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Леся</dc:creator>
  <cp:lastModifiedBy>Пользователь</cp:lastModifiedBy>
  <cp:revision>2</cp:revision>
  <dcterms:created xsi:type="dcterms:W3CDTF">2019-05-28T13:17:00Z</dcterms:created>
  <dcterms:modified xsi:type="dcterms:W3CDTF">2024-08-21T12:23:00Z</dcterms:modified>
</cp:coreProperties>
</file>